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A8" w:rsidRPr="00A72732" w:rsidRDefault="00220F04" w:rsidP="00B83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 № </w:t>
      </w:r>
      <w:r w:rsidR="00EB2E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B837A8" w:rsidRPr="00A72732" w:rsidRDefault="00B837A8" w:rsidP="00B83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32">
        <w:rPr>
          <w:rFonts w:ascii="Times New Roman" w:hAnsi="Times New Roman" w:cs="Times New Roman"/>
          <w:b/>
          <w:sz w:val="28"/>
          <w:szCs w:val="28"/>
        </w:rPr>
        <w:t xml:space="preserve">проведения плановой выборочной </w:t>
      </w:r>
      <w:proofErr w:type="gramStart"/>
      <w:r w:rsidRPr="00A72732">
        <w:rPr>
          <w:rFonts w:ascii="Times New Roman" w:hAnsi="Times New Roman" w:cs="Times New Roman"/>
          <w:b/>
          <w:sz w:val="28"/>
          <w:szCs w:val="28"/>
        </w:rPr>
        <w:t>проверки соблюдения требований законодательства Российской Федерации</w:t>
      </w:r>
      <w:proofErr w:type="gramEnd"/>
      <w:r w:rsidRPr="00A72732">
        <w:rPr>
          <w:rFonts w:ascii="Times New Roman" w:hAnsi="Times New Roman" w:cs="Times New Roman"/>
          <w:b/>
          <w:sz w:val="28"/>
          <w:szCs w:val="28"/>
        </w:rPr>
        <w:t xml:space="preserve"> в сфере контрактной системы закупок </w:t>
      </w:r>
      <w:r w:rsidR="00BD6D4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B2E94">
        <w:rPr>
          <w:rFonts w:ascii="Times New Roman" w:hAnsi="Times New Roman" w:cs="Times New Roman"/>
          <w:b/>
          <w:sz w:val="28"/>
          <w:szCs w:val="28"/>
        </w:rPr>
        <w:t>контрольно-счетной палате муниципального образования Тбилисский район</w:t>
      </w:r>
    </w:p>
    <w:p w:rsidR="0042148F" w:rsidRPr="00A72732" w:rsidRDefault="0042148F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EB2E94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45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76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20F0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ст. </w:t>
      </w:r>
      <w:proofErr w:type="gramStart"/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</w:p>
    <w:p w:rsidR="0042148F" w:rsidRPr="00A72732" w:rsidRDefault="0042148F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поручения заместителя главы муниципального образования Тбилисский район на проведение плановой проверки от </w:t>
      </w:r>
      <w:r w:rsidR="003B061A"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61A"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B061A"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53</w:t>
      </w:r>
      <w:r w:rsidR="00EB2E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 администрации муниципального образования Тбилисский район №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910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«Об утверждении плана проведения плановых проверок соблюдения требований законодательства в сфере контрактной системы закупок товаров, работ, услуг в муниципальном образовании Тбилисский район на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года», инспекцией по</w:t>
      </w:r>
      <w:proofErr w:type="gram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осуществлению контроля контрактной системы в сфере закупок товаров, работ, услуг для обеспечения нужд муниципального образования Тбилисский район, утвержденной постановлением администрации муниципального образования Тбилисский район от 12 марта 2014 года № 168 «Об утверждении порядка проведения плановых проверок в сфере закупок» (в редакции </w:t>
      </w:r>
      <w:r w:rsidR="00C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6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07FE5" w:rsidRPr="004656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565F" w:rsidRPr="004656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6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65F" w:rsidRPr="0046565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46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6565F" w:rsidRPr="004656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6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46565F" w:rsidRPr="0046565F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Pr="0046565F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Кривошеева Наталья Александровна - заместитель главы муниципального образования Тбилисский район, начальник финансового управления,</w:t>
      </w:r>
      <w:r w:rsidRPr="00A72732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инспекции;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Юрьевна – заведующий сектором финансово-бюджетного контроля администрации муниципального образования Тбилисский район, заместитель </w:t>
      </w:r>
      <w:r w:rsidR="00200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инспекции;</w:t>
      </w:r>
    </w:p>
    <w:p w:rsidR="00B837A8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Крупица Елена Сергеевна - ведущий специалист сектора финансово-бюджетного контроля администрации муниципально</w:t>
      </w:r>
      <w:r w:rsidR="00CF7B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Тбилисский район</w:t>
      </w:r>
      <w:r w:rsidR="008838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инспекции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37A8" w:rsidRPr="00A72732" w:rsidRDefault="008838E1" w:rsidP="00F05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Алексеевич – начальник отдела экономики администрации муниципально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Тбилисский район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и выявления нарушений законодательства Российской Федерации в сфере контрактной системы закупок и иных нормативных правовых актов заказчиком, уполномоченным органом, конкурсной, аукционной, котировочной либо единой комиссией, лицами, осуществляющими действия (функции) по определению поставщиков (подрядчиков, исполнителей)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плановая выборочная проверка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B2E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палате муниципального образования Тбилисский район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проведения проверки: с </w:t>
      </w:r>
      <w:r w:rsidR="00EB2E9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C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EB2E9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62D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с 1 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 по 3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проверки - соблюдени</w:t>
      </w:r>
      <w:r w:rsidR="000D46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Российской Федерации в сфере контрактной системы закупок.</w:t>
      </w:r>
    </w:p>
    <w:p w:rsidR="00B837A8" w:rsidRPr="003C1859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Субъект проверки – </w:t>
      </w:r>
      <w:r w:rsidR="00EB2E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 палата муниципального образования Тбилисский район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</w:t>
      </w:r>
      <w:r w:rsidR="00B84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9B3" w:rsidRPr="004F6B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="005F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19B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837A8" w:rsidRPr="003C1859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(юридич</w:t>
      </w:r>
      <w:r w:rsidR="006A5E26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еский, фактический адрес): </w:t>
      </w:r>
      <w:r w:rsidR="003A5CB3" w:rsidRPr="003A5CB3">
        <w:rPr>
          <w:rFonts w:ascii="Times New Roman" w:hAnsi="Times New Roman" w:cs="Times New Roman"/>
          <w:sz w:val="28"/>
          <w:szCs w:val="28"/>
        </w:rPr>
        <w:t>352360</w:t>
      </w:r>
      <w:r w:rsidR="003C1859" w:rsidRPr="003A5CB3">
        <w:rPr>
          <w:rFonts w:ascii="Times New Roman" w:hAnsi="Times New Roman" w:cs="Times New Roman"/>
          <w:sz w:val="28"/>
          <w:szCs w:val="28"/>
        </w:rPr>
        <w:t xml:space="preserve">, Краснодарский край, Тбилисский район, </w:t>
      </w:r>
      <w:r w:rsidR="003A5CB3" w:rsidRPr="003A5CB3">
        <w:rPr>
          <w:rFonts w:ascii="Times New Roman" w:hAnsi="Times New Roman" w:cs="Times New Roman"/>
          <w:sz w:val="28"/>
          <w:szCs w:val="28"/>
        </w:rPr>
        <w:t>ст</w:t>
      </w:r>
      <w:r w:rsidR="003C1859" w:rsidRPr="003A5C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5CB3" w:rsidRPr="003A5CB3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="003C1859" w:rsidRPr="003A5CB3">
        <w:rPr>
          <w:rFonts w:ascii="Times New Roman" w:hAnsi="Times New Roman" w:cs="Times New Roman"/>
          <w:sz w:val="28"/>
          <w:szCs w:val="28"/>
        </w:rPr>
        <w:t xml:space="preserve">, ул. </w:t>
      </w:r>
      <w:r w:rsidR="003A5CB3" w:rsidRPr="003A5CB3">
        <w:rPr>
          <w:rFonts w:ascii="Times New Roman" w:hAnsi="Times New Roman" w:cs="Times New Roman"/>
          <w:sz w:val="28"/>
          <w:szCs w:val="28"/>
        </w:rPr>
        <w:t>Первомайская</w:t>
      </w:r>
      <w:r w:rsidR="003C1859" w:rsidRPr="003A5CB3">
        <w:rPr>
          <w:rFonts w:ascii="Times New Roman" w:hAnsi="Times New Roman" w:cs="Times New Roman"/>
          <w:sz w:val="28"/>
          <w:szCs w:val="28"/>
        </w:rPr>
        <w:t xml:space="preserve">, </w:t>
      </w:r>
      <w:r w:rsidR="003A5CB3" w:rsidRPr="003A5CB3">
        <w:rPr>
          <w:rFonts w:ascii="Times New Roman" w:hAnsi="Times New Roman" w:cs="Times New Roman"/>
          <w:sz w:val="28"/>
          <w:szCs w:val="28"/>
        </w:rPr>
        <w:t xml:space="preserve">      </w:t>
      </w:r>
      <w:r w:rsidR="003C1859" w:rsidRPr="003A5CB3">
        <w:rPr>
          <w:rFonts w:ascii="Times New Roman" w:hAnsi="Times New Roman" w:cs="Times New Roman"/>
          <w:sz w:val="28"/>
          <w:szCs w:val="28"/>
        </w:rPr>
        <w:t xml:space="preserve">д. </w:t>
      </w:r>
      <w:r w:rsidR="003A5CB3" w:rsidRPr="003A5CB3">
        <w:rPr>
          <w:rFonts w:ascii="Times New Roman" w:hAnsi="Times New Roman" w:cs="Times New Roman"/>
          <w:sz w:val="28"/>
          <w:szCs w:val="28"/>
        </w:rPr>
        <w:t>17</w:t>
      </w:r>
      <w:r w:rsidRPr="003A5CB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извещен о начале проведения выборочной плановой проверки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уведомлением </w:t>
      </w:r>
      <w:r w:rsid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139-</w:t>
      </w:r>
      <w:r w:rsid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D263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-7.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основание проведения проверки - </w:t>
      </w:r>
      <w:r w:rsidRPr="00C32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3 части 3 статьи 99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нужд»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Закон).</w:t>
      </w:r>
    </w:p>
    <w:p w:rsidR="00B837A8" w:rsidRPr="00A72732" w:rsidRDefault="00B837A8" w:rsidP="00B837A8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B837A8" w:rsidRPr="001E1D9C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было установлено:</w:t>
      </w:r>
    </w:p>
    <w:p w:rsidR="00B837A8" w:rsidRPr="001E1D9C" w:rsidRDefault="00B837A8" w:rsidP="00B837A8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1E1D9C">
        <w:rPr>
          <w:sz w:val="28"/>
          <w:szCs w:val="28"/>
        </w:rPr>
        <w:t xml:space="preserve">Заказчик осуществляет свою деятельность на основании Устава </w:t>
      </w:r>
      <w:r w:rsidR="00D263CE">
        <w:rPr>
          <w:sz w:val="28"/>
          <w:szCs w:val="28"/>
        </w:rPr>
        <w:t xml:space="preserve">муниципального образования </w:t>
      </w:r>
      <w:r w:rsidR="003C1859">
        <w:rPr>
          <w:sz w:val="28"/>
          <w:szCs w:val="28"/>
        </w:rPr>
        <w:t>Тбилисского района</w:t>
      </w:r>
      <w:r w:rsidRPr="00195600">
        <w:rPr>
          <w:sz w:val="28"/>
          <w:szCs w:val="28"/>
        </w:rPr>
        <w:t xml:space="preserve">, </w:t>
      </w:r>
      <w:r w:rsidR="003C1859" w:rsidRPr="00195600">
        <w:rPr>
          <w:sz w:val="28"/>
          <w:szCs w:val="28"/>
        </w:rPr>
        <w:t>принятого</w:t>
      </w:r>
      <w:r w:rsidR="001E1D9C" w:rsidRPr="00195600">
        <w:rPr>
          <w:sz w:val="28"/>
          <w:szCs w:val="28"/>
        </w:rPr>
        <w:t xml:space="preserve"> </w:t>
      </w:r>
      <w:r w:rsidR="003C1859" w:rsidRPr="007D6540">
        <w:rPr>
          <w:sz w:val="28"/>
          <w:szCs w:val="28"/>
        </w:rPr>
        <w:t xml:space="preserve">решением Совета </w:t>
      </w:r>
      <w:r w:rsidR="00195600" w:rsidRPr="007D6540">
        <w:rPr>
          <w:sz w:val="28"/>
          <w:szCs w:val="28"/>
        </w:rPr>
        <w:t>муниципального образования</w:t>
      </w:r>
      <w:r w:rsidR="003C1859" w:rsidRPr="007D6540">
        <w:rPr>
          <w:sz w:val="28"/>
          <w:szCs w:val="28"/>
        </w:rPr>
        <w:t xml:space="preserve"> Тбилисск</w:t>
      </w:r>
      <w:r w:rsidR="00195600" w:rsidRPr="007D6540">
        <w:rPr>
          <w:sz w:val="28"/>
          <w:szCs w:val="28"/>
        </w:rPr>
        <w:t>ий</w:t>
      </w:r>
      <w:r w:rsidR="003C1859" w:rsidRPr="007D6540">
        <w:rPr>
          <w:sz w:val="28"/>
          <w:szCs w:val="28"/>
        </w:rPr>
        <w:t xml:space="preserve"> район </w:t>
      </w:r>
      <w:r w:rsidRPr="007D6540">
        <w:rPr>
          <w:sz w:val="28"/>
          <w:szCs w:val="28"/>
        </w:rPr>
        <w:t xml:space="preserve">от </w:t>
      </w:r>
      <w:r w:rsidR="003C1859" w:rsidRPr="007D6540">
        <w:rPr>
          <w:sz w:val="28"/>
          <w:szCs w:val="28"/>
        </w:rPr>
        <w:t>2</w:t>
      </w:r>
      <w:r w:rsidR="007D6540" w:rsidRPr="007D6540">
        <w:rPr>
          <w:sz w:val="28"/>
          <w:szCs w:val="28"/>
        </w:rPr>
        <w:t>4</w:t>
      </w:r>
      <w:r w:rsidRPr="007D6540">
        <w:rPr>
          <w:sz w:val="28"/>
          <w:szCs w:val="28"/>
        </w:rPr>
        <w:t xml:space="preserve"> </w:t>
      </w:r>
      <w:r w:rsidR="007D6540" w:rsidRPr="007D6540">
        <w:rPr>
          <w:sz w:val="28"/>
          <w:szCs w:val="28"/>
        </w:rPr>
        <w:t>апреля</w:t>
      </w:r>
      <w:r w:rsidR="003C1859" w:rsidRPr="007D6540">
        <w:rPr>
          <w:sz w:val="28"/>
          <w:szCs w:val="28"/>
        </w:rPr>
        <w:t xml:space="preserve"> </w:t>
      </w:r>
      <w:r w:rsidR="001E1D9C" w:rsidRPr="007D6540">
        <w:rPr>
          <w:sz w:val="28"/>
          <w:szCs w:val="28"/>
        </w:rPr>
        <w:t>201</w:t>
      </w:r>
      <w:r w:rsidR="007D6540" w:rsidRPr="007D6540">
        <w:rPr>
          <w:sz w:val="28"/>
          <w:szCs w:val="28"/>
        </w:rPr>
        <w:t>5</w:t>
      </w:r>
      <w:r w:rsidRPr="007D6540">
        <w:rPr>
          <w:sz w:val="28"/>
          <w:szCs w:val="28"/>
        </w:rPr>
        <w:t xml:space="preserve"> года № </w:t>
      </w:r>
      <w:r w:rsidR="007D6540" w:rsidRPr="007D6540">
        <w:rPr>
          <w:sz w:val="28"/>
          <w:szCs w:val="28"/>
        </w:rPr>
        <w:t>923</w:t>
      </w:r>
      <w:r w:rsidRPr="007D6540">
        <w:rPr>
          <w:sz w:val="28"/>
          <w:szCs w:val="28"/>
        </w:rPr>
        <w:t>.</w:t>
      </w:r>
      <w:r w:rsidRPr="00195600">
        <w:rPr>
          <w:sz w:val="28"/>
          <w:szCs w:val="28"/>
        </w:rPr>
        <w:t xml:space="preserve"> </w:t>
      </w:r>
    </w:p>
    <w:p w:rsidR="007E7697" w:rsidRDefault="007E7697" w:rsidP="007E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D263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="00D2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муниципального образования Тбилисский район от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3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263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D263CE">
        <w:rPr>
          <w:rFonts w:ascii="Times New Roman" w:eastAsia="Times New Roman" w:hAnsi="Times New Roman" w:cs="Times New Roman"/>
          <w:sz w:val="28"/>
          <w:szCs w:val="28"/>
          <w:lang w:eastAsia="ru-RU"/>
        </w:rPr>
        <w:t>348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контрольно-счетной палаты муниципального образования Тбилисский район назначена Орехова Людмила Александровна. </w:t>
      </w:r>
    </w:p>
    <w:p w:rsidR="00B837A8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</w:t>
      </w:r>
      <w:proofErr w:type="gramStart"/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 момент проверки, у Заказчика в соответствии с </w:t>
      </w:r>
      <w:r w:rsidR="001A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контрольно-счетной палаты муниципального образования Тбилисский район от 3 марта 2014 года № 7-Л «О назначении контрактного управляющего» контрактным управляющим назначен главный специалист контрольно-счетной палаты муниципального образования Тбилисский район </w:t>
      </w:r>
      <w:proofErr w:type="spellStart"/>
      <w:r w:rsidR="001A7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Поставничева</w:t>
      </w:r>
      <w:proofErr w:type="spellEnd"/>
      <w:r w:rsidR="001A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Яна Сергеевна, 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утверждена должностная инструкция контрактного управляющего </w:t>
      </w:r>
      <w:r w:rsidR="001A72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муниципального образования Тбилисский район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A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контрольно-счетной палаты муниципального образования Тбилисский район от 2 марта 2015 года № 7 утверждено положение о контрактном управляющем контрольно-счетной палаты муниципального образования Тбилисский район.</w:t>
      </w:r>
    </w:p>
    <w:p w:rsidR="00D14E45" w:rsidRPr="008657D0" w:rsidRDefault="00D14E45" w:rsidP="00D14E45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06062D"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лица в данной сфере. Контрактный управляющий </w:t>
      </w:r>
      <w:r w:rsidR="0006062D" w:rsidRPr="0006062D">
        <w:rPr>
          <w:sz w:val="28"/>
          <w:szCs w:val="28"/>
        </w:rPr>
        <w:t xml:space="preserve">контрольно-счетной палаты муниципального образования Тбилисский район </w:t>
      </w:r>
      <w:proofErr w:type="spellStart"/>
      <w:r w:rsidR="0006062D">
        <w:rPr>
          <w:sz w:val="28"/>
          <w:szCs w:val="28"/>
        </w:rPr>
        <w:t>Поставничева</w:t>
      </w:r>
      <w:proofErr w:type="spellEnd"/>
      <w:r w:rsidR="0006062D">
        <w:rPr>
          <w:sz w:val="28"/>
          <w:szCs w:val="28"/>
        </w:rPr>
        <w:t xml:space="preserve"> Яна Сергеевна</w:t>
      </w:r>
      <w:r w:rsidR="009D5639" w:rsidRPr="0006062D">
        <w:rPr>
          <w:sz w:val="28"/>
          <w:szCs w:val="28"/>
        </w:rPr>
        <w:t xml:space="preserve"> </w:t>
      </w:r>
      <w:r w:rsidRPr="0006062D">
        <w:rPr>
          <w:sz w:val="28"/>
          <w:szCs w:val="28"/>
        </w:rPr>
        <w:t xml:space="preserve">прошла курс повышения квалификации в </w:t>
      </w:r>
      <w:r w:rsidR="0006062D">
        <w:rPr>
          <w:sz w:val="28"/>
          <w:szCs w:val="28"/>
        </w:rPr>
        <w:t>КРИА ДПО ФГБОУ ВПО «Кубанский ГАУ»</w:t>
      </w:r>
      <w:r w:rsidR="00360313" w:rsidRPr="0006062D">
        <w:rPr>
          <w:sz w:val="28"/>
          <w:szCs w:val="28"/>
        </w:rPr>
        <w:t xml:space="preserve"> </w:t>
      </w:r>
      <w:r w:rsidRPr="0006062D">
        <w:rPr>
          <w:sz w:val="28"/>
          <w:szCs w:val="28"/>
        </w:rPr>
        <w:t xml:space="preserve">по </w:t>
      </w:r>
      <w:r w:rsidR="009D5639" w:rsidRPr="0006062D">
        <w:rPr>
          <w:sz w:val="28"/>
          <w:szCs w:val="28"/>
        </w:rPr>
        <w:t>п</w:t>
      </w:r>
      <w:r w:rsidRPr="0006062D">
        <w:rPr>
          <w:sz w:val="28"/>
          <w:szCs w:val="28"/>
        </w:rPr>
        <w:t>рограмме</w:t>
      </w:r>
      <w:r w:rsidR="009D5639" w:rsidRPr="0006062D">
        <w:rPr>
          <w:sz w:val="28"/>
          <w:szCs w:val="28"/>
        </w:rPr>
        <w:t xml:space="preserve"> «</w:t>
      </w:r>
      <w:r w:rsidR="0006062D">
        <w:rPr>
          <w:sz w:val="28"/>
          <w:szCs w:val="28"/>
        </w:rPr>
        <w:t xml:space="preserve">Управление государственными и </w:t>
      </w:r>
      <w:r w:rsidR="0006062D">
        <w:rPr>
          <w:sz w:val="28"/>
          <w:szCs w:val="28"/>
        </w:rPr>
        <w:lastRenderedPageBreak/>
        <w:t>муниципальными закупками: контрактная система</w:t>
      </w:r>
      <w:r w:rsidRPr="0006062D">
        <w:rPr>
          <w:sz w:val="28"/>
          <w:szCs w:val="28"/>
        </w:rPr>
        <w:t xml:space="preserve">» </w:t>
      </w:r>
      <w:r w:rsidR="0006062D">
        <w:rPr>
          <w:sz w:val="28"/>
          <w:szCs w:val="28"/>
        </w:rPr>
        <w:t>с 10 февраля по                     1 марта 2014 года</w:t>
      </w:r>
      <w:r w:rsidRPr="0006062D">
        <w:rPr>
          <w:sz w:val="28"/>
          <w:szCs w:val="28"/>
        </w:rPr>
        <w:t>.</w:t>
      </w:r>
    </w:p>
    <w:p w:rsidR="00552785" w:rsidRPr="006E3309" w:rsidRDefault="00552785" w:rsidP="005527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Заказчиком, в соответствии с требованиями части 2 статьи 112 Закона разработан план-график размещения заказов на поставки товаров, выполнение работ, оказание услуг для обеспечения государственных и муниципальных нужд на 2016 год в соответствии с которым осуществляются закупки для нужд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контрольно-счетной палаты муниципального образования Тбилисский район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>. Указанный план-график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размещен на официальном сайте 13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января 2016 года, нарушений</w:t>
      </w:r>
      <w:r w:rsidRPr="006E3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части сроков опубликования не обнаружено.</w:t>
      </w:r>
    </w:p>
    <w:p w:rsidR="00552785" w:rsidRDefault="00552785" w:rsidP="00552785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E3309">
        <w:rPr>
          <w:rFonts w:ascii="Times New Roman" w:hAnsi="Times New Roman" w:cs="Times New Roman"/>
          <w:color w:val="000000"/>
          <w:sz w:val="28"/>
          <w:szCs w:val="28"/>
        </w:rPr>
        <w:t>Согласно журнала</w:t>
      </w:r>
      <w:proofErr w:type="gramEnd"/>
      <w:r w:rsidRPr="006E3309">
        <w:rPr>
          <w:rFonts w:ascii="Times New Roman" w:hAnsi="Times New Roman" w:cs="Times New Roman"/>
          <w:color w:val="000000"/>
          <w:sz w:val="28"/>
          <w:szCs w:val="28"/>
        </w:rPr>
        <w:t xml:space="preserve"> версий плана-графика на 201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E3309">
        <w:rPr>
          <w:rFonts w:ascii="Times New Roman" w:hAnsi="Times New Roman" w:cs="Times New Roman"/>
          <w:color w:val="000000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 w:rsidRPr="006E3309">
        <w:rPr>
          <w:rFonts w:ascii="Times New Roman" w:hAnsi="Times New Roman" w:cs="Times New Roman"/>
          <w:color w:val="000000"/>
          <w:sz w:val="28"/>
          <w:szCs w:val="28"/>
        </w:rPr>
        <w:t xml:space="preserve"> было опубликовано </w:t>
      </w:r>
      <w:r>
        <w:rPr>
          <w:rFonts w:ascii="Times New Roman" w:hAnsi="Times New Roman" w:cs="Times New Roman"/>
          <w:color w:val="000000"/>
          <w:sz w:val="28"/>
          <w:szCs w:val="28"/>
        </w:rPr>
        <w:t>в 2016 году 3</w:t>
      </w:r>
      <w:r w:rsidRPr="00096468">
        <w:rPr>
          <w:rFonts w:ascii="Times New Roman" w:hAnsi="Times New Roman" w:cs="Times New Roman"/>
          <w:color w:val="000000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96468">
        <w:rPr>
          <w:rFonts w:ascii="Times New Roman" w:hAnsi="Times New Roman" w:cs="Times New Roman"/>
          <w:color w:val="000000"/>
          <w:sz w:val="28"/>
          <w:szCs w:val="28"/>
        </w:rPr>
        <w:t xml:space="preserve"> плана-графика.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657D0" w:rsidRPr="008657D0" w:rsidRDefault="008657D0" w:rsidP="00865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выборочной проверки установлено, что в нарушение </w:t>
      </w:r>
      <w:r w:rsidRPr="008657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части 15 статьи 21 Закона</w:t>
      </w:r>
      <w:r w:rsidRPr="008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все внесенные изменения в план-график на 2016 год утверждены </w:t>
      </w:r>
      <w:r w:rsidR="00552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 января </w:t>
      </w:r>
      <w:r w:rsidRPr="008657D0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="0055278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т.е. </w:t>
      </w:r>
      <w:r w:rsidRPr="0086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размещены в единой информационной системе с нарушением сроков </w:t>
      </w:r>
      <w:r w:rsidRPr="008657D0">
        <w:rPr>
          <w:rStyle w:val="blk"/>
          <w:rFonts w:ascii="Times New Roman" w:hAnsi="Times New Roman" w:cs="Times New Roman"/>
          <w:sz w:val="28"/>
          <w:szCs w:val="28"/>
        </w:rPr>
        <w:t>размещения плана-графика закупок (вносимых в него изменений) в единой информационной системе в сфере закупок</w:t>
      </w:r>
      <w:r w:rsidRPr="008657D0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установленных Законом</w:t>
      </w:r>
      <w:proofErr w:type="gramEnd"/>
    </w:p>
    <w:p w:rsidR="008657D0" w:rsidRPr="008657D0" w:rsidRDefault="008657D0" w:rsidP="0086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7D0">
        <w:rPr>
          <w:rFonts w:ascii="Times New Roman" w:hAnsi="Times New Roman" w:cs="Times New Roman"/>
          <w:sz w:val="28"/>
          <w:szCs w:val="28"/>
        </w:rPr>
        <w:t xml:space="preserve">Вышеуказанные действия содержат признаки административного правонарушения, предусмотренного </w:t>
      </w:r>
      <w:r w:rsidRPr="008657D0">
        <w:rPr>
          <w:rFonts w:ascii="Times New Roman" w:hAnsi="Times New Roman" w:cs="Times New Roman"/>
          <w:b/>
          <w:sz w:val="28"/>
          <w:szCs w:val="28"/>
        </w:rPr>
        <w:t xml:space="preserve">частью 4 статьи 7.29.3 </w:t>
      </w:r>
      <w:proofErr w:type="spellStart"/>
      <w:r w:rsidRPr="008657D0"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 w:rsidRPr="008657D0">
        <w:rPr>
          <w:rFonts w:ascii="Times New Roman" w:hAnsi="Times New Roman" w:cs="Times New Roman"/>
          <w:b/>
          <w:sz w:val="28"/>
          <w:szCs w:val="28"/>
        </w:rPr>
        <w:t xml:space="preserve"> РФ</w:t>
      </w:r>
      <w:r w:rsidRPr="008657D0">
        <w:rPr>
          <w:rFonts w:ascii="Times New Roman" w:hAnsi="Times New Roman" w:cs="Times New Roman"/>
          <w:sz w:val="28"/>
          <w:szCs w:val="28"/>
        </w:rPr>
        <w:t>.</w:t>
      </w:r>
    </w:p>
    <w:p w:rsidR="008657D0" w:rsidRPr="008657D0" w:rsidRDefault="008657D0" w:rsidP="008657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657D0">
        <w:rPr>
          <w:rFonts w:ascii="Times New Roman" w:eastAsia="Calibri" w:hAnsi="Times New Roman" w:cs="Times New Roman"/>
          <w:sz w:val="28"/>
          <w:szCs w:val="28"/>
        </w:rPr>
        <w:t xml:space="preserve">Правом рассмотрения нарушений, связанных с несоблюдением требований законодательства РФ о контрактной системе в сфере закупок при планировании закупок, квалифицируемых по статье 7.29.3 </w:t>
      </w:r>
      <w:proofErr w:type="spellStart"/>
      <w:r w:rsidRPr="008657D0">
        <w:rPr>
          <w:rFonts w:ascii="Times New Roman" w:eastAsia="Calibri" w:hAnsi="Times New Roman" w:cs="Times New Roman"/>
          <w:sz w:val="28"/>
          <w:szCs w:val="28"/>
        </w:rPr>
        <w:t>КоАП</w:t>
      </w:r>
      <w:proofErr w:type="spellEnd"/>
      <w:r w:rsidRPr="008657D0">
        <w:rPr>
          <w:rFonts w:ascii="Times New Roman" w:eastAsia="Calibri" w:hAnsi="Times New Roman" w:cs="Times New Roman"/>
          <w:sz w:val="28"/>
          <w:szCs w:val="28"/>
        </w:rPr>
        <w:t xml:space="preserve"> РФ, </w:t>
      </w:r>
      <w:r w:rsidRPr="008657D0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со статьями 23.7, 23.7.1 </w:t>
      </w:r>
      <w:proofErr w:type="spellStart"/>
      <w:r w:rsidRPr="008657D0">
        <w:rPr>
          <w:rFonts w:ascii="Times New Roman" w:eastAsia="Calibri" w:hAnsi="Times New Roman" w:cs="Times New Roman"/>
          <w:sz w:val="28"/>
          <w:szCs w:val="28"/>
        </w:rPr>
        <w:t>КоАП</w:t>
      </w:r>
      <w:proofErr w:type="spellEnd"/>
      <w:r w:rsidRPr="008657D0">
        <w:rPr>
          <w:rFonts w:ascii="Times New Roman" w:eastAsia="Calibri" w:hAnsi="Times New Roman" w:cs="Times New Roman"/>
          <w:sz w:val="28"/>
          <w:szCs w:val="28"/>
        </w:rPr>
        <w:t xml:space="preserve"> РФ обладают исключительно федеральные органы исполнительной власти и органы исполнительной власти субъектов РФ, осуществляющие функции по контролю и надзору в финансово-бюджетной сфере.</w:t>
      </w:r>
      <w:proofErr w:type="gramEnd"/>
    </w:p>
    <w:p w:rsidR="008657D0" w:rsidRPr="008657D0" w:rsidRDefault="008657D0" w:rsidP="008657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7D0">
        <w:rPr>
          <w:rFonts w:ascii="Times New Roman" w:eastAsia="Calibri" w:hAnsi="Times New Roman" w:cs="Times New Roman"/>
          <w:sz w:val="28"/>
          <w:szCs w:val="28"/>
        </w:rPr>
        <w:t xml:space="preserve">Рассмотрение административных дел органами исполнительной власти, осуществляющими функции по контролю и надзору в финансово-бюджетной сфере, согласно упомянутым статьям, осуществляется исключительно </w:t>
      </w:r>
      <w:r w:rsidRPr="008657D0">
        <w:rPr>
          <w:rFonts w:ascii="Times New Roman" w:eastAsia="Calibri" w:hAnsi="Times New Roman" w:cs="Times New Roman"/>
          <w:sz w:val="28"/>
          <w:szCs w:val="28"/>
        </w:rPr>
        <w:br/>
        <w:t>в пределах их полномочий.</w:t>
      </w:r>
    </w:p>
    <w:p w:rsidR="008657D0" w:rsidRPr="008657D0" w:rsidRDefault="008657D0" w:rsidP="008657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7D0">
        <w:rPr>
          <w:rFonts w:ascii="Times New Roman" w:eastAsia="Calibri" w:hAnsi="Times New Roman" w:cs="Times New Roman"/>
          <w:sz w:val="28"/>
          <w:szCs w:val="28"/>
        </w:rPr>
        <w:t>Полномочия вышеназванных органов в сфере контрактной системы закупок закреплены в статье 99 Закона.</w:t>
      </w:r>
    </w:p>
    <w:p w:rsidR="008657D0" w:rsidRPr="00BA736B" w:rsidRDefault="008657D0" w:rsidP="00865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57D0">
        <w:rPr>
          <w:rFonts w:ascii="Times New Roman" w:eastAsia="Times New Roman" w:hAnsi="Times New Roman" w:cs="Times New Roman"/>
          <w:sz w:val="28"/>
          <w:szCs w:val="28"/>
        </w:rPr>
        <w:t xml:space="preserve">Пунктами 1, 2 части 9 статьи 99 Закона установлено, что контроль </w:t>
      </w:r>
      <w:r w:rsidRPr="008657D0">
        <w:rPr>
          <w:rFonts w:ascii="Times New Roman" w:eastAsia="Times New Roman" w:hAnsi="Times New Roman" w:cs="Times New Roman"/>
          <w:sz w:val="28"/>
          <w:szCs w:val="28"/>
        </w:rPr>
        <w:br/>
        <w:t>в сфере закупок в соответствии с частью 8 настоящей статьи осуществляется федеральным органом исполнительной власти, осуществляющим функции по контролю и надзору в финансово-бюджетной сфере, органом государственного финансового контроля, являющимся органо</w:t>
      </w:r>
      <w:r w:rsidRPr="00BA736B">
        <w:rPr>
          <w:rFonts w:ascii="Times New Roman" w:eastAsia="Times New Roman" w:hAnsi="Times New Roman" w:cs="Times New Roman"/>
          <w:sz w:val="28"/>
          <w:szCs w:val="28"/>
        </w:rPr>
        <w:t>м (должностными лицами) исполнительной власти субъекта Российской Федерации, в отношении закупок для обеспечения для обеспечения федеральных нужд и нужд субъекта</w:t>
      </w:r>
      <w:proofErr w:type="gramEnd"/>
      <w:r w:rsidRPr="00BA736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соответственно.</w:t>
      </w:r>
    </w:p>
    <w:p w:rsidR="008657D0" w:rsidRPr="00BA736B" w:rsidRDefault="008657D0" w:rsidP="00865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36B">
        <w:rPr>
          <w:rFonts w:ascii="Times New Roman" w:eastAsia="Times New Roman" w:hAnsi="Times New Roman" w:cs="Times New Roman"/>
          <w:sz w:val="28"/>
          <w:szCs w:val="28"/>
        </w:rPr>
        <w:t xml:space="preserve">При этом органы муниципального финансового контроля, являющимся органом (должностными лицами) местной администрации, в соответствии </w:t>
      </w:r>
      <w:r w:rsidRPr="00BA736B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proofErr w:type="spellStart"/>
      <w:r w:rsidRPr="00BA736B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BA736B">
        <w:rPr>
          <w:rFonts w:ascii="Times New Roman" w:eastAsia="Times New Roman" w:hAnsi="Times New Roman" w:cs="Times New Roman"/>
          <w:sz w:val="28"/>
          <w:szCs w:val="28"/>
        </w:rPr>
        <w:t xml:space="preserve"> РФ не наделены полномочиями по рассмотрению дел </w:t>
      </w:r>
      <w:r w:rsidRPr="00BA736B">
        <w:rPr>
          <w:rFonts w:ascii="Times New Roman" w:eastAsia="Times New Roman" w:hAnsi="Times New Roman" w:cs="Times New Roman"/>
          <w:sz w:val="28"/>
          <w:szCs w:val="28"/>
        </w:rPr>
        <w:br/>
        <w:t xml:space="preserve">об административных правонарушениях за нарушение законодательства РФ </w:t>
      </w:r>
      <w:r w:rsidRPr="00BA736B">
        <w:rPr>
          <w:rFonts w:ascii="Times New Roman" w:eastAsia="Times New Roman" w:hAnsi="Times New Roman" w:cs="Times New Roman"/>
          <w:sz w:val="28"/>
          <w:szCs w:val="28"/>
        </w:rPr>
        <w:br/>
        <w:t>о контрактной системе в сфере закупок.</w:t>
      </w:r>
    </w:p>
    <w:p w:rsidR="008657D0" w:rsidRDefault="008657D0" w:rsidP="00865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3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Таким образом, действующим законодательством не определен орган, уполномоченный на рассмотрение дел об административных правонарушениях, предусмотренных статьей 7.29.3 </w:t>
      </w:r>
      <w:proofErr w:type="spellStart"/>
      <w:r w:rsidRPr="00BA736B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BA736B">
        <w:rPr>
          <w:rFonts w:ascii="Times New Roman" w:eastAsia="Times New Roman" w:hAnsi="Times New Roman" w:cs="Times New Roman"/>
          <w:sz w:val="28"/>
          <w:szCs w:val="28"/>
        </w:rPr>
        <w:t xml:space="preserve"> РФ, которые были совершены при планировании закупок для муниципальных нужд.</w:t>
      </w:r>
    </w:p>
    <w:p w:rsidR="00FC28B4" w:rsidRDefault="008A7527" w:rsidP="008A7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0B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4 статьи 30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</w:t>
      </w:r>
      <w:r w:rsidRPr="006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гам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обязан </w:t>
      </w:r>
      <w:r w:rsidRPr="006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2 настоящей статьи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 1 апреля года, следующего за отчетным годом, разместить такой отчет в единой информационной системе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данная норма распространяется на всех заказчиков без исключения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</w:t>
      </w:r>
      <w:r w:rsidRPr="00FC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 за 2015 год подлежал размещению в информационно-телекоммуникационной сети «Интернет» не позднее 31 марта 2016 года</w:t>
      </w:r>
      <w:r w:rsidR="0076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фактически </w:t>
      </w:r>
      <w:r w:rsidR="0076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размещен </w:t>
      </w:r>
      <w:r w:rsidR="00DD6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2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2016 года. Нарушений в части соблюдения сроков опубликования не обнаружено</w:t>
      </w:r>
      <w:r w:rsidRPr="00FC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F6A77" w:rsidRPr="006F6A77" w:rsidRDefault="006F6A77" w:rsidP="006F6A7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F8504C">
        <w:rPr>
          <w:sz w:val="28"/>
          <w:szCs w:val="28"/>
        </w:rPr>
        <w:t xml:space="preserve">В ходе проведения плановой проверки установлено, что на момент проведения проверки процедуры, находящиеся на стадии определения поставщиков (подрядчиков, исполнителей) подлежащие проверке у Заказчика </w:t>
      </w:r>
      <w:r w:rsidRPr="006F6A77">
        <w:rPr>
          <w:sz w:val="28"/>
          <w:szCs w:val="28"/>
        </w:rPr>
        <w:t>отсутствуют.</w:t>
      </w:r>
    </w:p>
    <w:p w:rsidR="006F6A77" w:rsidRPr="00F8504C" w:rsidRDefault="006F6A77" w:rsidP="006F6A7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6F6A77">
        <w:rPr>
          <w:sz w:val="28"/>
          <w:szCs w:val="28"/>
        </w:rPr>
        <w:t xml:space="preserve">Между МКУ «Управление муниципальными закупками Тбилисского района» и </w:t>
      </w:r>
      <w:r w:rsidR="00EC0B6F">
        <w:rPr>
          <w:sz w:val="28"/>
          <w:szCs w:val="28"/>
        </w:rPr>
        <w:t>контрольно-счетной палатой муниципального образования Тбилисский район</w:t>
      </w:r>
      <w:r w:rsidRPr="006F6A77">
        <w:rPr>
          <w:sz w:val="28"/>
          <w:szCs w:val="28"/>
        </w:rPr>
        <w:t xml:space="preserve"> заключено соглашение на 201</w:t>
      </w:r>
      <w:r>
        <w:rPr>
          <w:sz w:val="28"/>
          <w:szCs w:val="28"/>
        </w:rPr>
        <w:t>6</w:t>
      </w:r>
      <w:r w:rsidRPr="006F6A77">
        <w:rPr>
          <w:sz w:val="28"/>
          <w:szCs w:val="28"/>
        </w:rPr>
        <w:t xml:space="preserve"> год о передаче полномочий по осуществлению функций по определению поставщиков (подрядчиков, исполнителей) в сфере закупок товаров, работ, услуг муниципального образования Тбилисский район от </w:t>
      </w:r>
      <w:r w:rsidRPr="00D3126C">
        <w:rPr>
          <w:sz w:val="28"/>
          <w:szCs w:val="28"/>
        </w:rPr>
        <w:t>1 января 2016 года</w:t>
      </w:r>
      <w:r w:rsidRPr="006F6A77">
        <w:rPr>
          <w:sz w:val="28"/>
          <w:szCs w:val="28"/>
        </w:rPr>
        <w:t>, а также на 2017 год соглашение о передаче полномочий по осуществлению функций по определению поставщиков</w:t>
      </w:r>
      <w:proofErr w:type="gramEnd"/>
      <w:r w:rsidRPr="006F6A77">
        <w:rPr>
          <w:sz w:val="28"/>
          <w:szCs w:val="28"/>
        </w:rPr>
        <w:t xml:space="preserve"> (подрядчиков, исполнителей) в сфере закупок товаров, работ, услуг муниципального образования Тбилисский район </w:t>
      </w:r>
      <w:r>
        <w:rPr>
          <w:sz w:val="28"/>
          <w:szCs w:val="28"/>
        </w:rPr>
        <w:t xml:space="preserve">               </w:t>
      </w:r>
      <w:r w:rsidRPr="00771C10">
        <w:rPr>
          <w:sz w:val="28"/>
          <w:szCs w:val="28"/>
        </w:rPr>
        <w:t xml:space="preserve">от </w:t>
      </w:r>
      <w:r w:rsidRPr="00D3126C">
        <w:rPr>
          <w:sz w:val="28"/>
          <w:szCs w:val="28"/>
        </w:rPr>
        <w:t>1 января 2017 года.</w:t>
      </w:r>
    </w:p>
    <w:p w:rsidR="00D871EA" w:rsidRDefault="00D871EA" w:rsidP="00140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03D4" w:rsidRDefault="00CC03D4" w:rsidP="00140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37A8" w:rsidRPr="00A46A71" w:rsidRDefault="00B837A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 </w:t>
      </w:r>
      <w:r w:rsidRPr="00A46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инспекции:</w:t>
      </w:r>
    </w:p>
    <w:p w:rsidR="00D871EA" w:rsidRDefault="00D871EA" w:rsidP="00C3245A">
      <w:pPr>
        <w:pStyle w:val="a4"/>
        <w:spacing w:before="0" w:beforeAutospacing="0" w:after="0"/>
        <w:ind w:right="-6" w:firstLine="708"/>
        <w:jc w:val="both"/>
        <w:rPr>
          <w:sz w:val="28"/>
          <w:szCs w:val="28"/>
        </w:rPr>
      </w:pPr>
    </w:p>
    <w:p w:rsidR="00C3245A" w:rsidRDefault="00C3245A" w:rsidP="00CC03D4">
      <w:pPr>
        <w:pStyle w:val="a4"/>
        <w:spacing w:before="0" w:beforeAutospacing="0" w:after="0"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72732">
        <w:rPr>
          <w:sz w:val="28"/>
          <w:szCs w:val="28"/>
        </w:rPr>
        <w:t>По результатам проведенной проверки выявлены нарушения</w:t>
      </w:r>
      <w:r w:rsidR="00CC03D4">
        <w:rPr>
          <w:sz w:val="28"/>
          <w:szCs w:val="28"/>
        </w:rPr>
        <w:t xml:space="preserve"> </w:t>
      </w:r>
      <w:r w:rsidRPr="00A72732">
        <w:rPr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CC03D4">
        <w:rPr>
          <w:sz w:val="28"/>
          <w:szCs w:val="28"/>
        </w:rPr>
        <w:t>: части 15 статьи 21.</w:t>
      </w:r>
    </w:p>
    <w:p w:rsidR="00C3245A" w:rsidRPr="00D64EF6" w:rsidRDefault="00CC03D4" w:rsidP="00C3245A">
      <w:pPr>
        <w:pStyle w:val="a4"/>
        <w:spacing w:before="0" w:beforeAutospacing="0" w:after="0"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245A" w:rsidRPr="00D64EF6">
        <w:rPr>
          <w:sz w:val="28"/>
          <w:szCs w:val="28"/>
        </w:rPr>
        <w:t xml:space="preserve">. </w:t>
      </w:r>
      <w:r w:rsidR="00C3245A" w:rsidRPr="003E6125">
        <w:rPr>
          <w:sz w:val="28"/>
          <w:szCs w:val="28"/>
        </w:rPr>
        <w:t xml:space="preserve">Предписания об устранении нарушений законодательства в сфере контрактной системы закупок не выдавать. </w:t>
      </w:r>
    </w:p>
    <w:p w:rsidR="00C3245A" w:rsidRPr="00D64EF6" w:rsidRDefault="00CC03D4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Направить копию настоящего акта в адрес субъекта проверки — </w:t>
      </w:r>
      <w:r w:rsidR="0099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контрольно-счетную палату муниципального образования Тбилисский район</w:t>
      </w:r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245A" w:rsidRPr="00A72732" w:rsidRDefault="00CC03D4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акт</w:t>
      </w:r>
      <w:proofErr w:type="gramEnd"/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на официальном сайте в сети «Интернет» </w:t>
      </w:r>
      <w:hyperlink r:id="rId6" w:history="1">
        <w:r w:rsidR="00C3245A" w:rsidRPr="00D64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www.zakupki.gov.ru</w:t>
        </w:r>
      </w:hyperlink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C3245A"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3 рабочих дней со дня его оглашения.</w:t>
      </w:r>
    </w:p>
    <w:p w:rsidR="00CC03D4" w:rsidRDefault="00CC03D4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03D4" w:rsidRDefault="00CC03D4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03D4" w:rsidRDefault="00CC03D4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45A" w:rsidRPr="00A72732" w:rsidRDefault="00C3245A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Акт составлен на _ листах в 2-х экземплярах, один из которых передан в </w:t>
      </w:r>
      <w:r w:rsidR="0099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контрольно-счетную палату муниципального образования Тбилисский район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C1F0E" w:rsidRPr="00A72732" w:rsidRDefault="001C1F0E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 Н.А. Кривошеева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О.Ю. </w:t>
      </w: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А.А. </w:t>
      </w: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</w:t>
      </w:r>
      <w:proofErr w:type="spellEnd"/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 Е.С. Крупица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left="2832"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1C1F0E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получил: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_______________ __________________________________</w:t>
      </w:r>
    </w:p>
    <w:p w:rsidR="00F36A88" w:rsidRPr="00880766" w:rsidRDefault="00B837A8" w:rsidP="00880766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(дата)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(подпись)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(Ф.И.О.)</w:t>
      </w:r>
      <w:bookmarkStart w:id="0" w:name="_PictureBullets"/>
      <w:bookmarkEnd w:id="0"/>
    </w:p>
    <w:sectPr w:rsidR="00F36A88" w:rsidRPr="00880766" w:rsidSect="0042148F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215A3"/>
    <w:multiLevelType w:val="hybridMultilevel"/>
    <w:tmpl w:val="77C41C42"/>
    <w:lvl w:ilvl="0" w:tplc="61DA494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7A8"/>
    <w:rsid w:val="00007FE5"/>
    <w:rsid w:val="0001579E"/>
    <w:rsid w:val="0005228C"/>
    <w:rsid w:val="00055CFA"/>
    <w:rsid w:val="0006062D"/>
    <w:rsid w:val="00062000"/>
    <w:rsid w:val="00066F04"/>
    <w:rsid w:val="00080A0D"/>
    <w:rsid w:val="000A151C"/>
    <w:rsid w:val="000A35C6"/>
    <w:rsid w:val="000A6660"/>
    <w:rsid w:val="000A69F6"/>
    <w:rsid w:val="000B29F8"/>
    <w:rsid w:val="000B4369"/>
    <w:rsid w:val="000C518A"/>
    <w:rsid w:val="000D3CE1"/>
    <w:rsid w:val="000D46A8"/>
    <w:rsid w:val="000F20DB"/>
    <w:rsid w:val="000F2ACA"/>
    <w:rsid w:val="001116D4"/>
    <w:rsid w:val="001244D2"/>
    <w:rsid w:val="001320DA"/>
    <w:rsid w:val="0014077E"/>
    <w:rsid w:val="00147623"/>
    <w:rsid w:val="00154635"/>
    <w:rsid w:val="0016785B"/>
    <w:rsid w:val="00172DCA"/>
    <w:rsid w:val="0017525E"/>
    <w:rsid w:val="001752EF"/>
    <w:rsid w:val="001768A1"/>
    <w:rsid w:val="00195600"/>
    <w:rsid w:val="001A1539"/>
    <w:rsid w:val="001A2C26"/>
    <w:rsid w:val="001A4DBA"/>
    <w:rsid w:val="001A724A"/>
    <w:rsid w:val="001B5015"/>
    <w:rsid w:val="001C1F0E"/>
    <w:rsid w:val="001E1D9C"/>
    <w:rsid w:val="001E1E9B"/>
    <w:rsid w:val="00200E1A"/>
    <w:rsid w:val="00200F5B"/>
    <w:rsid w:val="00220F04"/>
    <w:rsid w:val="00223447"/>
    <w:rsid w:val="0024676C"/>
    <w:rsid w:val="00250A16"/>
    <w:rsid w:val="00250C0B"/>
    <w:rsid w:val="00257855"/>
    <w:rsid w:val="00257E88"/>
    <w:rsid w:val="00260F0A"/>
    <w:rsid w:val="002620E3"/>
    <w:rsid w:val="00262120"/>
    <w:rsid w:val="002650D6"/>
    <w:rsid w:val="00274F71"/>
    <w:rsid w:val="0027509C"/>
    <w:rsid w:val="00281261"/>
    <w:rsid w:val="00283938"/>
    <w:rsid w:val="0029129B"/>
    <w:rsid w:val="002B0449"/>
    <w:rsid w:val="002E0296"/>
    <w:rsid w:val="002E7BA2"/>
    <w:rsid w:val="002F0FE9"/>
    <w:rsid w:val="003011EA"/>
    <w:rsid w:val="00301E48"/>
    <w:rsid w:val="00302770"/>
    <w:rsid w:val="0030280F"/>
    <w:rsid w:val="00317318"/>
    <w:rsid w:val="00320FB4"/>
    <w:rsid w:val="00321171"/>
    <w:rsid w:val="00326536"/>
    <w:rsid w:val="003316DE"/>
    <w:rsid w:val="00340BFC"/>
    <w:rsid w:val="00351946"/>
    <w:rsid w:val="00360313"/>
    <w:rsid w:val="00382CC8"/>
    <w:rsid w:val="0039210D"/>
    <w:rsid w:val="003A14F4"/>
    <w:rsid w:val="003A5CB3"/>
    <w:rsid w:val="003B061A"/>
    <w:rsid w:val="003B237F"/>
    <w:rsid w:val="003B4A07"/>
    <w:rsid w:val="003B7731"/>
    <w:rsid w:val="003C1859"/>
    <w:rsid w:val="003D3A13"/>
    <w:rsid w:val="003D75D5"/>
    <w:rsid w:val="003E580B"/>
    <w:rsid w:val="003F1EC2"/>
    <w:rsid w:val="003F2E84"/>
    <w:rsid w:val="00410CB6"/>
    <w:rsid w:val="00414743"/>
    <w:rsid w:val="0042148F"/>
    <w:rsid w:val="00432B4A"/>
    <w:rsid w:val="00437448"/>
    <w:rsid w:val="00440743"/>
    <w:rsid w:val="0044322A"/>
    <w:rsid w:val="004433D7"/>
    <w:rsid w:val="0046565F"/>
    <w:rsid w:val="004840A1"/>
    <w:rsid w:val="004A4A42"/>
    <w:rsid w:val="004B751B"/>
    <w:rsid w:val="004C0109"/>
    <w:rsid w:val="004C1E19"/>
    <w:rsid w:val="004C7811"/>
    <w:rsid w:val="004E2FE4"/>
    <w:rsid w:val="004F6B84"/>
    <w:rsid w:val="0050635E"/>
    <w:rsid w:val="00507596"/>
    <w:rsid w:val="005521D8"/>
    <w:rsid w:val="00552785"/>
    <w:rsid w:val="0056374D"/>
    <w:rsid w:val="00564E29"/>
    <w:rsid w:val="00591C9B"/>
    <w:rsid w:val="00595B5A"/>
    <w:rsid w:val="00595C76"/>
    <w:rsid w:val="00597072"/>
    <w:rsid w:val="005A2594"/>
    <w:rsid w:val="005A3D42"/>
    <w:rsid w:val="005A727B"/>
    <w:rsid w:val="005B7017"/>
    <w:rsid w:val="005B7761"/>
    <w:rsid w:val="005C07D8"/>
    <w:rsid w:val="005C21C0"/>
    <w:rsid w:val="005D59AD"/>
    <w:rsid w:val="005E102E"/>
    <w:rsid w:val="005E71A9"/>
    <w:rsid w:val="005F19B3"/>
    <w:rsid w:val="00622626"/>
    <w:rsid w:val="006253DA"/>
    <w:rsid w:val="006325D4"/>
    <w:rsid w:val="00645346"/>
    <w:rsid w:val="00646CA7"/>
    <w:rsid w:val="00662D2A"/>
    <w:rsid w:val="006668F0"/>
    <w:rsid w:val="006727A0"/>
    <w:rsid w:val="00680E28"/>
    <w:rsid w:val="0068371B"/>
    <w:rsid w:val="00695763"/>
    <w:rsid w:val="006A5E26"/>
    <w:rsid w:val="006A6288"/>
    <w:rsid w:val="006A68CF"/>
    <w:rsid w:val="006A75D8"/>
    <w:rsid w:val="006C1428"/>
    <w:rsid w:val="006D6F21"/>
    <w:rsid w:val="006D72E7"/>
    <w:rsid w:val="006F477C"/>
    <w:rsid w:val="006F6A77"/>
    <w:rsid w:val="00705131"/>
    <w:rsid w:val="00705F0E"/>
    <w:rsid w:val="00717F06"/>
    <w:rsid w:val="00723E1C"/>
    <w:rsid w:val="00725574"/>
    <w:rsid w:val="007258D0"/>
    <w:rsid w:val="007432BD"/>
    <w:rsid w:val="0074458A"/>
    <w:rsid w:val="007466F7"/>
    <w:rsid w:val="007567B6"/>
    <w:rsid w:val="007636CC"/>
    <w:rsid w:val="00767248"/>
    <w:rsid w:val="00771C10"/>
    <w:rsid w:val="00772046"/>
    <w:rsid w:val="00794EA4"/>
    <w:rsid w:val="0079749F"/>
    <w:rsid w:val="007D1A80"/>
    <w:rsid w:val="007D6540"/>
    <w:rsid w:val="007E0B02"/>
    <w:rsid w:val="007E604F"/>
    <w:rsid w:val="007E7697"/>
    <w:rsid w:val="007E7DAE"/>
    <w:rsid w:val="007F016E"/>
    <w:rsid w:val="00806664"/>
    <w:rsid w:val="00806A04"/>
    <w:rsid w:val="008107A2"/>
    <w:rsid w:val="00831FC2"/>
    <w:rsid w:val="008418F2"/>
    <w:rsid w:val="008657D0"/>
    <w:rsid w:val="008679C4"/>
    <w:rsid w:val="00873C43"/>
    <w:rsid w:val="00880766"/>
    <w:rsid w:val="008818F8"/>
    <w:rsid w:val="008838E1"/>
    <w:rsid w:val="008914AB"/>
    <w:rsid w:val="00892C4A"/>
    <w:rsid w:val="008A5063"/>
    <w:rsid w:val="008A7527"/>
    <w:rsid w:val="008B1B38"/>
    <w:rsid w:val="008B719A"/>
    <w:rsid w:val="008D45AF"/>
    <w:rsid w:val="008E6712"/>
    <w:rsid w:val="008E7572"/>
    <w:rsid w:val="009054E6"/>
    <w:rsid w:val="00906DA2"/>
    <w:rsid w:val="009145E0"/>
    <w:rsid w:val="00924A46"/>
    <w:rsid w:val="0092777A"/>
    <w:rsid w:val="00933E8A"/>
    <w:rsid w:val="00963A63"/>
    <w:rsid w:val="009641D5"/>
    <w:rsid w:val="00990F11"/>
    <w:rsid w:val="00991F1E"/>
    <w:rsid w:val="00995740"/>
    <w:rsid w:val="009B1BAA"/>
    <w:rsid w:val="009C1869"/>
    <w:rsid w:val="009C2833"/>
    <w:rsid w:val="009C3744"/>
    <w:rsid w:val="009C4C84"/>
    <w:rsid w:val="009D5639"/>
    <w:rsid w:val="009D6758"/>
    <w:rsid w:val="009E72CD"/>
    <w:rsid w:val="009F41AF"/>
    <w:rsid w:val="009F4970"/>
    <w:rsid w:val="009F4AE0"/>
    <w:rsid w:val="009F7EA6"/>
    <w:rsid w:val="00A01A39"/>
    <w:rsid w:val="00A16C38"/>
    <w:rsid w:val="00A2138E"/>
    <w:rsid w:val="00A44F10"/>
    <w:rsid w:val="00A46A71"/>
    <w:rsid w:val="00A50588"/>
    <w:rsid w:val="00A50755"/>
    <w:rsid w:val="00A54503"/>
    <w:rsid w:val="00A667F5"/>
    <w:rsid w:val="00A70E69"/>
    <w:rsid w:val="00A8102A"/>
    <w:rsid w:val="00A84B21"/>
    <w:rsid w:val="00A86962"/>
    <w:rsid w:val="00A8739C"/>
    <w:rsid w:val="00AB50C6"/>
    <w:rsid w:val="00AC6CDA"/>
    <w:rsid w:val="00AD0067"/>
    <w:rsid w:val="00AE2C1C"/>
    <w:rsid w:val="00B055C8"/>
    <w:rsid w:val="00B11F10"/>
    <w:rsid w:val="00B2022F"/>
    <w:rsid w:val="00B20D37"/>
    <w:rsid w:val="00B21706"/>
    <w:rsid w:val="00B266F5"/>
    <w:rsid w:val="00B33176"/>
    <w:rsid w:val="00B50DFA"/>
    <w:rsid w:val="00B57973"/>
    <w:rsid w:val="00B57B7C"/>
    <w:rsid w:val="00B6600F"/>
    <w:rsid w:val="00B74EFA"/>
    <w:rsid w:val="00B76761"/>
    <w:rsid w:val="00B776CF"/>
    <w:rsid w:val="00B837A8"/>
    <w:rsid w:val="00B8408A"/>
    <w:rsid w:val="00B9596B"/>
    <w:rsid w:val="00BA69F6"/>
    <w:rsid w:val="00BB2175"/>
    <w:rsid w:val="00BC1E51"/>
    <w:rsid w:val="00BC205B"/>
    <w:rsid w:val="00BD6D49"/>
    <w:rsid w:val="00BE3A98"/>
    <w:rsid w:val="00C00CAB"/>
    <w:rsid w:val="00C01BC2"/>
    <w:rsid w:val="00C042AC"/>
    <w:rsid w:val="00C06974"/>
    <w:rsid w:val="00C07564"/>
    <w:rsid w:val="00C27D9F"/>
    <w:rsid w:val="00C3245A"/>
    <w:rsid w:val="00C51F05"/>
    <w:rsid w:val="00C57240"/>
    <w:rsid w:val="00C6122F"/>
    <w:rsid w:val="00C741B1"/>
    <w:rsid w:val="00CA25C7"/>
    <w:rsid w:val="00CB27EB"/>
    <w:rsid w:val="00CC03D4"/>
    <w:rsid w:val="00CC23BD"/>
    <w:rsid w:val="00CC513F"/>
    <w:rsid w:val="00CC7191"/>
    <w:rsid w:val="00CE1A7D"/>
    <w:rsid w:val="00CF7B0A"/>
    <w:rsid w:val="00D01A44"/>
    <w:rsid w:val="00D056F8"/>
    <w:rsid w:val="00D073FC"/>
    <w:rsid w:val="00D14E45"/>
    <w:rsid w:val="00D2072C"/>
    <w:rsid w:val="00D22089"/>
    <w:rsid w:val="00D2325F"/>
    <w:rsid w:val="00D245FA"/>
    <w:rsid w:val="00D24E57"/>
    <w:rsid w:val="00D26129"/>
    <w:rsid w:val="00D263CE"/>
    <w:rsid w:val="00D26D22"/>
    <w:rsid w:val="00D3126C"/>
    <w:rsid w:val="00D52489"/>
    <w:rsid w:val="00D60178"/>
    <w:rsid w:val="00D61477"/>
    <w:rsid w:val="00D64EF6"/>
    <w:rsid w:val="00D67CA7"/>
    <w:rsid w:val="00D871EA"/>
    <w:rsid w:val="00D96C77"/>
    <w:rsid w:val="00DB39EF"/>
    <w:rsid w:val="00DC1620"/>
    <w:rsid w:val="00DC2265"/>
    <w:rsid w:val="00DD4AE5"/>
    <w:rsid w:val="00DD66C7"/>
    <w:rsid w:val="00DE4445"/>
    <w:rsid w:val="00DF17A9"/>
    <w:rsid w:val="00DF1B8A"/>
    <w:rsid w:val="00E151AD"/>
    <w:rsid w:val="00E200D7"/>
    <w:rsid w:val="00E415B5"/>
    <w:rsid w:val="00E70D6F"/>
    <w:rsid w:val="00E77BB2"/>
    <w:rsid w:val="00E937D8"/>
    <w:rsid w:val="00EA1735"/>
    <w:rsid w:val="00EA3ED8"/>
    <w:rsid w:val="00EB2E94"/>
    <w:rsid w:val="00EB3CB6"/>
    <w:rsid w:val="00EB5203"/>
    <w:rsid w:val="00EC0B6F"/>
    <w:rsid w:val="00EC1F36"/>
    <w:rsid w:val="00EC4167"/>
    <w:rsid w:val="00ED263D"/>
    <w:rsid w:val="00F01A76"/>
    <w:rsid w:val="00F05379"/>
    <w:rsid w:val="00F20AC4"/>
    <w:rsid w:val="00F3023E"/>
    <w:rsid w:val="00F31CBF"/>
    <w:rsid w:val="00F36A88"/>
    <w:rsid w:val="00F526C2"/>
    <w:rsid w:val="00F52B05"/>
    <w:rsid w:val="00F65A1A"/>
    <w:rsid w:val="00F728EF"/>
    <w:rsid w:val="00F74EDB"/>
    <w:rsid w:val="00F9050F"/>
    <w:rsid w:val="00FA0AFF"/>
    <w:rsid w:val="00FC11D1"/>
    <w:rsid w:val="00FC28B4"/>
    <w:rsid w:val="00FC5376"/>
    <w:rsid w:val="00FC7D58"/>
    <w:rsid w:val="00FD7432"/>
    <w:rsid w:val="00FF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7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837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837A8"/>
    <w:rPr>
      <w:color w:val="106BBE"/>
    </w:rPr>
  </w:style>
  <w:style w:type="character" w:customStyle="1" w:styleId="blk">
    <w:name w:val="blk"/>
    <w:basedOn w:val="a0"/>
    <w:rsid w:val="00B837A8"/>
  </w:style>
  <w:style w:type="table" w:styleId="a6">
    <w:name w:val="Table Grid"/>
    <w:basedOn w:val="a1"/>
    <w:uiPriority w:val="59"/>
    <w:rsid w:val="00B83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D3CE1"/>
    <w:pPr>
      <w:ind w:left="720"/>
      <w:contextualSpacing/>
    </w:pPr>
  </w:style>
  <w:style w:type="paragraph" w:styleId="a8">
    <w:name w:val="No Spacing"/>
    <w:uiPriority w:val="1"/>
    <w:qFormat/>
    <w:rsid w:val="00FC2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99"/>
    <w:qFormat/>
    <w:rsid w:val="00FC28B4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3BF8F-CE92-4BC7-AA89-F82A5EFA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cp:lastPrinted>2017-03-01T11:38:00Z</cp:lastPrinted>
  <dcterms:created xsi:type="dcterms:W3CDTF">2017-03-01T11:24:00Z</dcterms:created>
  <dcterms:modified xsi:type="dcterms:W3CDTF">2017-03-01T11:39:00Z</dcterms:modified>
</cp:coreProperties>
</file>